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5A" w:rsidRPr="00266CE0" w:rsidRDefault="0089625A" w:rsidP="0089625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6-</w:t>
      </w:r>
      <w:r w:rsidRPr="00A16931">
        <w:rPr>
          <w:rFonts w:ascii="Times New Roman" w:hAnsi="Times New Roman"/>
          <w:sz w:val="24"/>
          <w:szCs w:val="24"/>
          <w:lang w:val="en-US"/>
        </w:rPr>
        <w:t xml:space="preserve"> NJOFTIM PËR KRYERJEN E </w:t>
      </w:r>
      <w:r w:rsidRPr="00266CE0">
        <w:rPr>
          <w:rFonts w:ascii="Times New Roman" w:hAnsi="Times New Roman"/>
          <w:sz w:val="24"/>
          <w:szCs w:val="24"/>
        </w:rPr>
        <w:t>TRANSPORTI</w:t>
      </w:r>
      <w:r>
        <w:rPr>
          <w:rFonts w:ascii="Times New Roman" w:hAnsi="Times New Roman"/>
          <w:sz w:val="24"/>
          <w:szCs w:val="24"/>
        </w:rPr>
        <w:t>T</w:t>
      </w:r>
      <w:r w:rsidRPr="00266CE0">
        <w:rPr>
          <w:rFonts w:ascii="Times New Roman" w:hAnsi="Times New Roman"/>
          <w:sz w:val="24"/>
          <w:szCs w:val="24"/>
        </w:rPr>
        <w:t xml:space="preserve"> OSE TRANZIT</w:t>
      </w:r>
      <w:r>
        <w:rPr>
          <w:rFonts w:ascii="Times New Roman" w:hAnsi="Times New Roman"/>
          <w:sz w:val="24"/>
          <w:szCs w:val="24"/>
        </w:rPr>
        <w:t>IT</w:t>
      </w:r>
      <w:r w:rsidRPr="00266CE0">
        <w:rPr>
          <w:rFonts w:ascii="Times New Roman" w:hAnsi="Times New Roman"/>
          <w:sz w:val="24"/>
          <w:szCs w:val="24"/>
        </w:rPr>
        <w:t xml:space="preserve"> PËR BURIME RADIOAKTIVE</w:t>
      </w:r>
      <w:r>
        <w:rPr>
          <w:rFonts w:ascii="Times New Roman" w:hAnsi="Times New Roman"/>
          <w:sz w:val="24"/>
          <w:szCs w:val="24"/>
        </w:rPr>
        <w:t xml:space="preserve"> (PËR ÇDO BURIM)</w:t>
      </w:r>
    </w:p>
    <w:p w:rsidR="0089625A" w:rsidRPr="00266CE0" w:rsidRDefault="0089625A" w:rsidP="0089625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9625A" w:rsidRPr="00266CE0" w:rsidRDefault="0089625A" w:rsidP="008962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66CE0">
        <w:rPr>
          <w:rFonts w:ascii="Times New Roman" w:hAnsi="Times New Roman"/>
          <w:sz w:val="24"/>
          <w:szCs w:val="24"/>
        </w:rPr>
        <w:t>Personi fizik ose juridik :   _____________________________________________</w:t>
      </w:r>
    </w:p>
    <w:p w:rsidR="0089625A" w:rsidRPr="00266CE0" w:rsidRDefault="0089625A" w:rsidP="0089625A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Emri, Mbiemri (përfaqësuesi ligjor) _________________________</w:t>
      </w:r>
    </w:p>
    <w:p w:rsidR="0089625A" w:rsidRDefault="0089625A" w:rsidP="0089625A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</w:p>
    <w:p w:rsidR="0089625A" w:rsidRPr="006B04FB" w:rsidRDefault="0089625A" w:rsidP="0089625A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-Plot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so n</w:t>
      </w:r>
      <w:r w:rsidRPr="00266CE0">
        <w:rPr>
          <w:rFonts w:ascii="Times New Roman" w:hAnsi="Times New Roman"/>
          <w:sz w:val="24"/>
          <w:szCs w:val="24"/>
          <w:lang w:val="sv-SE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miratimit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160C4">
        <w:rPr>
          <w:rFonts w:ascii="Times New Roman" w:hAnsi="Times New Roman"/>
          <w:sz w:val="24"/>
          <w:szCs w:val="24"/>
          <w:lang w:val="it-IT"/>
        </w:rPr>
        <w:t>trans</w:t>
      </w:r>
      <w:r>
        <w:rPr>
          <w:rFonts w:ascii="Times New Roman" w:hAnsi="Times New Roman"/>
          <w:sz w:val="24"/>
          <w:szCs w:val="24"/>
          <w:lang w:val="it-IT"/>
        </w:rPr>
        <w:t>portit ose tranzitit t</w:t>
      </w:r>
      <w:r w:rsidRPr="00D5572E">
        <w:rPr>
          <w:rFonts w:ascii="Times New Roman" w:hAnsi="Times New Roman"/>
          <w:sz w:val="24"/>
          <w:szCs w:val="24"/>
          <w:lang w:val="en-US"/>
        </w:rPr>
        <w:t>ë</w:t>
      </w:r>
      <w:r w:rsidRPr="00C160C4">
        <w:rPr>
          <w:rFonts w:ascii="Times New Roman" w:hAnsi="Times New Roman"/>
          <w:sz w:val="24"/>
          <w:szCs w:val="24"/>
          <w:lang w:val="it-IT"/>
        </w:rPr>
        <w:t xml:space="preserve"> burimit radioaktiv</w:t>
      </w:r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04F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shënohet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numri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6B04FB">
        <w:rPr>
          <w:rFonts w:ascii="Times New Roman" w:hAnsi="Times New Roman"/>
          <w:sz w:val="24"/>
          <w:szCs w:val="24"/>
          <w:lang w:val="en-US"/>
        </w:rPr>
        <w:t>identifikimit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t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gjeneruar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sistemi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>): __________</w:t>
      </w:r>
      <w:r w:rsidRPr="006B04FB">
        <w:rPr>
          <w:rFonts w:ascii="Times New Roman" w:hAnsi="Times New Roman"/>
          <w:sz w:val="24"/>
          <w:szCs w:val="24"/>
          <w:lang w:val="sv-SE"/>
        </w:rPr>
        <w:t>_____________________</w:t>
      </w:r>
    </w:p>
    <w:p w:rsidR="0089625A" w:rsidRPr="00266CE0" w:rsidRDefault="0089625A" w:rsidP="0089625A">
      <w:pPr>
        <w:pStyle w:val="ListBullet"/>
        <w:rPr>
          <w:rFonts w:eastAsia="Calibri"/>
          <w:sz w:val="24"/>
          <w:szCs w:val="24"/>
          <w:lang w:val="it-IT"/>
        </w:rPr>
      </w:pPr>
    </w:p>
    <w:p w:rsidR="0089625A" w:rsidRPr="00266CE0" w:rsidRDefault="0089625A" w:rsidP="0089625A">
      <w:pPr>
        <w:pStyle w:val="ListBullet"/>
        <w:rPr>
          <w:rFonts w:eastAsia="Calibri"/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-</w:t>
      </w:r>
      <w:r w:rsidRPr="00266CE0">
        <w:rPr>
          <w:rFonts w:eastAsia="Calibri"/>
          <w:sz w:val="24"/>
          <w:szCs w:val="24"/>
          <w:lang w:val="it-IT"/>
        </w:rPr>
        <w:t>Plot</w:t>
      </w:r>
      <w:r w:rsidRPr="009B142D">
        <w:rPr>
          <w:sz w:val="24"/>
          <w:szCs w:val="24"/>
        </w:rPr>
        <w:t>ë</w:t>
      </w:r>
      <w:r w:rsidRPr="00266CE0">
        <w:rPr>
          <w:rFonts w:eastAsia="Calibri"/>
          <w:sz w:val="24"/>
          <w:szCs w:val="24"/>
          <w:lang w:val="it-IT"/>
        </w:rPr>
        <w:t xml:space="preserve">so datën </w:t>
      </w:r>
      <w:r>
        <w:rPr>
          <w:rFonts w:eastAsia="Calibri"/>
          <w:sz w:val="24"/>
          <w:szCs w:val="24"/>
          <w:lang w:val="it-IT"/>
        </w:rPr>
        <w:t xml:space="preserve">kur 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>sht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 xml:space="preserve"> kryer</w:t>
      </w:r>
      <w:r w:rsidRPr="00266CE0">
        <w:rPr>
          <w:rFonts w:eastAsia="Calibri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miratimi i</w:t>
      </w:r>
      <w:r>
        <w:rPr>
          <w:sz w:val="24"/>
          <w:szCs w:val="24"/>
          <w:lang w:val="it-IT"/>
        </w:rPr>
        <w:t xml:space="preserve"> </w:t>
      </w:r>
      <w:r w:rsidRPr="00C160C4">
        <w:rPr>
          <w:sz w:val="24"/>
          <w:szCs w:val="24"/>
          <w:lang w:val="it-IT"/>
        </w:rPr>
        <w:t>trans</w:t>
      </w:r>
      <w:r>
        <w:rPr>
          <w:sz w:val="24"/>
          <w:szCs w:val="24"/>
          <w:lang w:val="it-IT"/>
        </w:rPr>
        <w:t>portit ose tranzitit</w:t>
      </w:r>
      <w:r w:rsidRPr="00C160C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i</w:t>
      </w:r>
      <w:r w:rsidRPr="00C160C4">
        <w:rPr>
          <w:sz w:val="24"/>
          <w:szCs w:val="24"/>
          <w:lang w:val="it-IT"/>
        </w:rPr>
        <w:t xml:space="preserve"> burimit radioaktiv</w:t>
      </w:r>
      <w:r>
        <w:rPr>
          <w:rFonts w:eastAsia="Calibri"/>
          <w:sz w:val="24"/>
          <w:szCs w:val="24"/>
          <w:lang w:val="it-IT"/>
        </w:rPr>
        <w:t xml:space="preserve"> i</w:t>
      </w:r>
      <w:r w:rsidRPr="00266CE0">
        <w:rPr>
          <w:rFonts w:eastAsia="Calibri"/>
          <w:sz w:val="24"/>
          <w:szCs w:val="24"/>
          <w:lang w:val="it-IT"/>
        </w:rPr>
        <w:t xml:space="preserve"> burimit </w:t>
      </w:r>
      <w:r>
        <w:rPr>
          <w:rFonts w:eastAsia="Calibri"/>
          <w:sz w:val="24"/>
          <w:szCs w:val="24"/>
          <w:lang w:val="it-IT"/>
        </w:rPr>
        <w:t>r</w:t>
      </w:r>
      <w:r w:rsidRPr="00266CE0">
        <w:rPr>
          <w:rFonts w:eastAsia="Calibri"/>
          <w:sz w:val="24"/>
          <w:szCs w:val="24"/>
          <w:lang w:val="it-IT"/>
        </w:rPr>
        <w:t>adioaktiv</w:t>
      </w:r>
      <w:r>
        <w:rPr>
          <w:rFonts w:eastAsia="Calibri"/>
          <w:sz w:val="24"/>
          <w:szCs w:val="24"/>
          <w:lang w:val="it-IT"/>
        </w:rPr>
        <w:t xml:space="preserve">: </w:t>
      </w:r>
      <w:r w:rsidRPr="00266CE0">
        <w:rPr>
          <w:rFonts w:eastAsia="Calibri"/>
          <w:sz w:val="24"/>
          <w:szCs w:val="24"/>
          <w:lang w:val="it-IT"/>
        </w:rPr>
        <w:t>_______</w:t>
      </w:r>
    </w:p>
    <w:p w:rsidR="0089625A" w:rsidRDefault="0089625A" w:rsidP="0089625A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89625A" w:rsidRDefault="0089625A" w:rsidP="0089625A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9625A" w:rsidRPr="00266CE0" w:rsidRDefault="0089625A" w:rsidP="0089625A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89625A" w:rsidRDefault="0089625A" w:rsidP="0089625A">
      <w:pPr>
        <w:pStyle w:val="NoSpacing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Deklarat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doganore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625A" w:rsidRDefault="0089625A" w:rsidP="0089625A">
      <w:pPr>
        <w:pStyle w:val="NoSpacing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t>2.   Deklarat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n e dor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zimit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burimit radioaktiv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9625A" w:rsidRPr="00266CE0" w:rsidRDefault="0089625A" w:rsidP="0089625A">
      <w:pPr>
        <w:pStyle w:val="NoSpacing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89625A" w:rsidRPr="00266CE0" w:rsidRDefault="0089625A" w:rsidP="0089625A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Personi fizik juridik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mban përgjegjësi të plotë </w:t>
      </w:r>
      <w:r>
        <w:rPr>
          <w:rFonts w:ascii="Times New Roman" w:hAnsi="Times New Roman"/>
          <w:sz w:val="24"/>
          <w:szCs w:val="24"/>
          <w:lang w:val="it-IT"/>
        </w:rPr>
        <w:t xml:space="preserve">ligjore </w:t>
      </w:r>
      <w:r w:rsidRPr="00266CE0">
        <w:rPr>
          <w:rFonts w:ascii="Times New Roman" w:hAnsi="Times New Roman"/>
          <w:sz w:val="24"/>
          <w:szCs w:val="24"/>
          <w:lang w:val="it-IT"/>
        </w:rPr>
        <w:t>për vërtetësinë e të dhënave.</w:t>
      </w:r>
    </w:p>
    <w:p w:rsidR="0089625A" w:rsidRPr="00266CE0" w:rsidRDefault="0089625A" w:rsidP="0089625A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se n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çdo faqe nga ana e personit fizik ose juridik .</w:t>
      </w:r>
    </w:p>
    <w:p w:rsidR="0089625A" w:rsidRDefault="0089625A" w:rsidP="0089625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 sh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rbim nuk do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tarifohet.</w:t>
      </w:r>
    </w:p>
    <w:p w:rsidR="0089625A" w:rsidRDefault="0089625A" w:rsidP="0089625A">
      <w:pPr>
        <w:pStyle w:val="NoSpacing"/>
        <w:rPr>
          <w:rFonts w:ascii="Times New Roman" w:hAnsi="Times New Roman"/>
          <w:sz w:val="24"/>
          <w:szCs w:val="24"/>
        </w:rPr>
      </w:pPr>
    </w:p>
    <w:p w:rsidR="0089625A" w:rsidRPr="00B945A3" w:rsidRDefault="0089625A" w:rsidP="0089625A">
      <w:pPr>
        <w:pStyle w:val="NoSpacing"/>
        <w:rPr>
          <w:rFonts w:ascii="Times New Roman" w:hAnsi="Times New Roman"/>
          <w:sz w:val="24"/>
          <w:szCs w:val="24"/>
        </w:rPr>
      </w:pPr>
      <w:r w:rsidRPr="00B945A3">
        <w:rPr>
          <w:rFonts w:ascii="Times New Roman" w:hAnsi="Times New Roman"/>
          <w:sz w:val="24"/>
          <w:szCs w:val="24"/>
        </w:rPr>
        <w:t>Sh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 xml:space="preserve">nim: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Njoftimi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p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  <w:lang w:val="en-US"/>
        </w:rPr>
        <w:t xml:space="preserve">r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kryerjen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transportit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ose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tranzitit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duhet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ndërlidhet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pjes</w:t>
      </w:r>
      <w:proofErr w:type="spellEnd"/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integruese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miratimit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transportit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ose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tranzitit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për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burime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radioaktive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>.</w:t>
      </w:r>
    </w:p>
    <w:p w:rsidR="0089625A" w:rsidRPr="00B945A3" w:rsidRDefault="0089625A" w:rsidP="0089625A">
      <w:pPr>
        <w:pStyle w:val="NoSpacing"/>
        <w:rPr>
          <w:rFonts w:ascii="Times New Roman" w:hAnsi="Times New Roman"/>
          <w:sz w:val="24"/>
          <w:szCs w:val="24"/>
        </w:rPr>
      </w:pPr>
    </w:p>
    <w:p w:rsidR="0089625A" w:rsidRPr="00B945A3" w:rsidRDefault="0089625A" w:rsidP="0089625A"/>
    <w:p w:rsidR="002B2ED5" w:rsidRDefault="002B2ED5">
      <w:bookmarkStart w:id="0" w:name="_GoBack"/>
      <w:bookmarkEnd w:id="0"/>
    </w:p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A"/>
    <w:rsid w:val="002B2ED5"/>
    <w:rsid w:val="0089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392EB-9DA1-41A2-AD9A-2CD61D8F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25A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89625A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2024-04-30T11:23:00Z</dcterms:created>
  <dcterms:modified xsi:type="dcterms:W3CDTF">2024-04-30T11:25:00Z</dcterms:modified>
</cp:coreProperties>
</file>