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2FF3" w14:textId="4BD21FF6" w:rsidR="00E268D9" w:rsidRPr="00EC5DDB" w:rsidRDefault="0076229E" w:rsidP="00EC5DDB">
      <w:pPr>
        <w:pStyle w:val="Heading1"/>
        <w:jc w:val="both"/>
        <w:rPr>
          <w:lang w:val="sq-AL"/>
        </w:rPr>
      </w:pPr>
      <w:r w:rsidRPr="00EC5DDB">
        <w:rPr>
          <w:lang w:val="sq-AL"/>
        </w:rPr>
        <w:t xml:space="preserve">Për një rini pa Duhan </w:t>
      </w:r>
    </w:p>
    <w:p w14:paraId="706C5457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 xml:space="preserve">Duhani është shkaku kryesor i shumë vdekjeve që mund të shmangen. Është i vetmi produkt që </w:t>
      </w:r>
    </w:p>
    <w:p w14:paraId="06EC905C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>konsumohet legalisht dhe që vret një të tretën</w:t>
      </w:r>
      <w:r w:rsidR="00E56EFC" w:rsidRPr="00EC5DDB">
        <w:rPr>
          <w:rFonts w:ascii="Times New Roman" w:hAnsi="Times New Roman" w:cs="Times New Roman"/>
          <w:lang w:val="sq-AL"/>
        </w:rPr>
        <w:t>, madje</w:t>
      </w:r>
      <w:r w:rsidRPr="00EC5DDB">
        <w:rPr>
          <w:rFonts w:ascii="Times New Roman" w:hAnsi="Times New Roman" w:cs="Times New Roman"/>
          <w:lang w:val="sq-AL"/>
        </w:rPr>
        <w:t xml:space="preserve"> deri në një të dytën e atyre që e përdorin. Të rinjtë janë një target i pëlqyeshëm për industrinë e duhanit</w:t>
      </w:r>
      <w:r w:rsidR="00196B66" w:rsidRPr="00EC5DDB">
        <w:rPr>
          <w:rFonts w:ascii="Times New Roman" w:hAnsi="Times New Roman" w:cs="Times New Roman"/>
          <w:lang w:val="sq-AL"/>
        </w:rPr>
        <w:t>,</w:t>
      </w:r>
      <w:r w:rsidRPr="00EC5DDB">
        <w:rPr>
          <w:rFonts w:ascii="Times New Roman" w:hAnsi="Times New Roman" w:cs="Times New Roman"/>
          <w:lang w:val="sq-AL"/>
        </w:rPr>
        <w:t xml:space="preserve"> e cila përpiqet vazhdimisht që të tërheqë konsumatorë të rinj. </w:t>
      </w:r>
    </w:p>
    <w:p w14:paraId="3C6ACB8D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 xml:space="preserve">Nikotina është një substancë që krijon tërheqje të lartë. Për këtë arsye, fëmijët dhe adoleshentët </w:t>
      </w:r>
    </w:p>
    <w:p w14:paraId="680FA78D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 xml:space="preserve">që provojnë duhanin mund të krijojnë varësi shumë shpejt prej tij. </w:t>
      </w:r>
    </w:p>
    <w:p w14:paraId="3B9BC96E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>Sipas studimeve</w:t>
      </w:r>
      <w:r w:rsidR="00624FBF" w:rsidRPr="00EC5DDB">
        <w:rPr>
          <w:rFonts w:ascii="Times New Roman" w:hAnsi="Times New Roman" w:cs="Times New Roman"/>
          <w:lang w:val="sq-AL"/>
        </w:rPr>
        <w:t xml:space="preserve"> </w:t>
      </w:r>
      <w:r w:rsidRPr="00EC5DDB">
        <w:rPr>
          <w:rFonts w:ascii="Times New Roman" w:hAnsi="Times New Roman" w:cs="Times New Roman"/>
          <w:lang w:val="sq-AL"/>
        </w:rPr>
        <w:t xml:space="preserve">pjesa më e madhe e njerëzve e fillojnë duhanin përpara moshës 18 vjeç. </w:t>
      </w:r>
    </w:p>
    <w:p w14:paraId="628B4871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 xml:space="preserve">Afërsisht një e katërta e këtyre të rinjve fillojnë të pinë duhan para moshës 10 vjeç. Sa më të </w:t>
      </w:r>
    </w:p>
    <w:p w14:paraId="1466FBD5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 xml:space="preserve">vegjël të jenë në moshë kur fillojnë të provojnë duhanin, aq më shumë mundësi ka që këta </w:t>
      </w:r>
    </w:p>
    <w:p w14:paraId="4DD7D99E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>provues të kthehen në du</w:t>
      </w:r>
      <w:r w:rsidR="00400CC4" w:rsidRPr="00EC5DDB">
        <w:rPr>
          <w:rFonts w:ascii="Times New Roman" w:hAnsi="Times New Roman" w:cs="Times New Roman"/>
          <w:lang w:val="sq-AL"/>
        </w:rPr>
        <w:t>hanpirës të rregullt në të ardh</w:t>
      </w:r>
      <w:r w:rsidRPr="00EC5DDB">
        <w:rPr>
          <w:rFonts w:ascii="Times New Roman" w:hAnsi="Times New Roman" w:cs="Times New Roman"/>
          <w:lang w:val="sq-AL"/>
        </w:rPr>
        <w:t xml:space="preserve">men. </w:t>
      </w:r>
    </w:p>
    <w:p w14:paraId="6CC467ED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>Është provuar se ekspozimi direkt dhe indirekt ndaj reklamave të duhanit</w:t>
      </w:r>
      <w:r w:rsidR="00DA48D9" w:rsidRPr="00EC5DDB">
        <w:rPr>
          <w:rFonts w:ascii="Times New Roman" w:hAnsi="Times New Roman" w:cs="Times New Roman"/>
          <w:lang w:val="sq-AL"/>
        </w:rPr>
        <w:t>,</w:t>
      </w:r>
      <w:r w:rsidRPr="00EC5DDB">
        <w:rPr>
          <w:rFonts w:ascii="Times New Roman" w:hAnsi="Times New Roman" w:cs="Times New Roman"/>
          <w:lang w:val="sq-AL"/>
        </w:rPr>
        <w:t xml:space="preserve"> së</w:t>
      </w:r>
      <w:r w:rsidR="00EF4670" w:rsidRPr="00EC5DDB">
        <w:rPr>
          <w:rFonts w:ascii="Times New Roman" w:hAnsi="Times New Roman" w:cs="Times New Roman"/>
          <w:lang w:val="sq-AL"/>
        </w:rPr>
        <w:t xml:space="preserve"> </w:t>
      </w:r>
      <w:r w:rsidRPr="00EC5DDB">
        <w:rPr>
          <w:rFonts w:ascii="Times New Roman" w:hAnsi="Times New Roman" w:cs="Times New Roman"/>
          <w:lang w:val="sq-AL"/>
        </w:rPr>
        <w:t xml:space="preserve">bashku me strategji </w:t>
      </w:r>
    </w:p>
    <w:p w14:paraId="45D3CDA8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 xml:space="preserve">të tjera marketingu që përdorin industritë e duhanit, çojnë në rritjen e numrit të të rinjve të cilët </w:t>
      </w:r>
    </w:p>
    <w:p w14:paraId="698588DC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 xml:space="preserve">pinë duhan. </w:t>
      </w:r>
    </w:p>
    <w:p w14:paraId="42E0502A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>Industria e duhanit shpenzon dhjetëra</w:t>
      </w:r>
      <w:r w:rsidR="00EF4670" w:rsidRPr="00EC5DDB">
        <w:rPr>
          <w:rFonts w:ascii="Times New Roman" w:hAnsi="Times New Roman" w:cs="Times New Roman"/>
          <w:lang w:val="sq-AL"/>
        </w:rPr>
        <w:t>-</w:t>
      </w:r>
      <w:r w:rsidRPr="00EC5DDB">
        <w:rPr>
          <w:rFonts w:ascii="Times New Roman" w:hAnsi="Times New Roman" w:cs="Times New Roman"/>
          <w:lang w:val="sq-AL"/>
        </w:rPr>
        <w:t xml:space="preserve"> milion</w:t>
      </w:r>
      <w:r w:rsidR="00EF4670" w:rsidRPr="00EC5DDB">
        <w:rPr>
          <w:rFonts w:ascii="Times New Roman" w:hAnsi="Times New Roman" w:cs="Times New Roman"/>
          <w:lang w:val="sq-AL"/>
        </w:rPr>
        <w:t>ë</w:t>
      </w:r>
      <w:r w:rsidRPr="00EC5DDB">
        <w:rPr>
          <w:rFonts w:ascii="Times New Roman" w:hAnsi="Times New Roman" w:cs="Times New Roman"/>
          <w:lang w:val="sq-AL"/>
        </w:rPr>
        <w:t xml:space="preserve"> dollarë çdo vit në mbarë botën për të reklamuar sa </w:t>
      </w:r>
    </w:p>
    <w:p w14:paraId="327038D8" w14:textId="6C26F12A" w:rsidR="0076229E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lang w:val="sq-AL"/>
        </w:rPr>
        <w:t xml:space="preserve">më mirë produktet e veta. Një nga mënyrat më efektive që shtetet mund të përdorin për të mbrojtur të rinjtë </w:t>
      </w:r>
      <w:r w:rsidR="00CB62BA" w:rsidRPr="00EC5DDB">
        <w:rPr>
          <w:rFonts w:ascii="Times New Roman" w:hAnsi="Times New Roman" w:cs="Times New Roman"/>
          <w:lang w:val="sq-AL"/>
        </w:rPr>
        <w:t>nga fenomeni n</w:t>
      </w:r>
      <w:r w:rsidR="00CE32EB" w:rsidRPr="00EC5DDB">
        <w:rPr>
          <w:rFonts w:ascii="Times New Roman" w:hAnsi="Times New Roman" w:cs="Times New Roman"/>
          <w:lang w:val="sq-AL"/>
        </w:rPr>
        <w:t>ë</w:t>
      </w:r>
      <w:r w:rsidR="00CB62BA" w:rsidRPr="00EC5DDB">
        <w:rPr>
          <w:rFonts w:ascii="Times New Roman" w:hAnsi="Times New Roman" w:cs="Times New Roman"/>
          <w:lang w:val="sq-AL"/>
        </w:rPr>
        <w:t xml:space="preserve"> fjal</w:t>
      </w:r>
      <w:r w:rsidR="00CE32EB" w:rsidRPr="00EC5DDB">
        <w:rPr>
          <w:rFonts w:ascii="Times New Roman" w:hAnsi="Times New Roman" w:cs="Times New Roman"/>
          <w:lang w:val="sq-AL"/>
        </w:rPr>
        <w:t>ë</w:t>
      </w:r>
      <w:r w:rsidR="00CB62BA" w:rsidRPr="00EC5DDB">
        <w:rPr>
          <w:rFonts w:ascii="Times New Roman" w:hAnsi="Times New Roman" w:cs="Times New Roman"/>
          <w:lang w:val="sq-AL"/>
        </w:rPr>
        <w:t xml:space="preserve"> </w:t>
      </w:r>
      <w:r w:rsidRPr="00EC5DDB">
        <w:rPr>
          <w:rFonts w:ascii="Times New Roman" w:hAnsi="Times New Roman" w:cs="Times New Roman"/>
          <w:lang w:val="sq-AL"/>
        </w:rPr>
        <w:t>është duke ndaluar të gjitha llojet direkte dhe indirekte të reklamimit të duhanit, përfshirë promovimin</w:t>
      </w:r>
      <w:r w:rsidR="00CB62BA" w:rsidRPr="00EC5DDB">
        <w:rPr>
          <w:rFonts w:ascii="Times New Roman" w:hAnsi="Times New Roman" w:cs="Times New Roman"/>
          <w:lang w:val="sq-AL"/>
        </w:rPr>
        <w:t xml:space="preserve"> dhe sponsorizimin </w:t>
      </w:r>
      <w:r w:rsidRPr="00EC5DDB">
        <w:rPr>
          <w:rFonts w:ascii="Times New Roman" w:hAnsi="Times New Roman" w:cs="Times New Roman"/>
          <w:lang w:val="sq-AL"/>
        </w:rPr>
        <w:t>e produkteve nga industria e duhanit</w:t>
      </w:r>
      <w:r w:rsidR="00CE32EB" w:rsidRPr="00EC5DDB">
        <w:rPr>
          <w:rFonts w:ascii="Times New Roman" w:hAnsi="Times New Roman" w:cs="Times New Roman"/>
          <w:lang w:val="sq-AL"/>
        </w:rPr>
        <w:t>,</w:t>
      </w:r>
      <w:r w:rsidRPr="00EC5DDB">
        <w:rPr>
          <w:rFonts w:ascii="Times New Roman" w:hAnsi="Times New Roman" w:cs="Times New Roman"/>
          <w:lang w:val="sq-AL"/>
        </w:rPr>
        <w:t xml:space="preserve"> të çfarëdolloj aktiviteti. </w:t>
      </w:r>
    </w:p>
    <w:p w14:paraId="2CFED7CA" w14:textId="77777777" w:rsidR="00EC5DDB" w:rsidRPr="00EC5DDB" w:rsidRDefault="00EC5DDB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</w:p>
    <w:p w14:paraId="16418B4A" w14:textId="77777777" w:rsidR="0076229E" w:rsidRPr="00EC5DDB" w:rsidRDefault="0076229E" w:rsidP="00EC5DDB">
      <w:pPr>
        <w:pStyle w:val="Default"/>
        <w:spacing w:line="276" w:lineRule="auto"/>
        <w:rPr>
          <w:rFonts w:ascii="Times New Roman" w:hAnsi="Times New Roman" w:cs="Times New Roman"/>
          <w:lang w:val="sq-AL"/>
        </w:rPr>
      </w:pPr>
      <w:r w:rsidRPr="00EC5DDB">
        <w:rPr>
          <w:rFonts w:ascii="Times New Roman" w:hAnsi="Times New Roman" w:cs="Times New Roman"/>
          <w:b/>
          <w:bCs/>
          <w:lang w:val="sq-AL"/>
        </w:rPr>
        <w:t xml:space="preserve">Disa fakte: </w:t>
      </w:r>
    </w:p>
    <w:p w14:paraId="6B896109" w14:textId="7777777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Një duhanpirës mund të vdesë 10 vjet më shpejt sesa bashkëmoshatarët të cilët nuk pinë </w:t>
      </w:r>
    </w:p>
    <w:p w14:paraId="1B914FFA" w14:textId="77777777" w:rsid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duhan. </w:t>
      </w:r>
    </w:p>
    <w:p w14:paraId="4656C7B5" w14:textId="625CC22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Studimet kanë treguar se të rinjtë që janë të ekspozuar ndaj duhanit në familje dhe në </w:t>
      </w:r>
    </w:p>
    <w:p w14:paraId="0A384A37" w14:textId="7777777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shoqëri kanë 90% më shumë mundësi të pinë duhan, sesa të rinjtë që nuk janë në situatë </w:t>
      </w:r>
    </w:p>
    <w:p w14:paraId="2C83E331" w14:textId="7777777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të tillë. </w:t>
      </w:r>
    </w:p>
    <w:p w14:paraId="5AAFA604" w14:textId="7777777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Të rinjtë duhanpirës vuajnë më shumë nga kolla, astma dhe bronshiti. </w:t>
      </w:r>
    </w:p>
    <w:p w14:paraId="1F80D1C7" w14:textId="7777777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Të rinjtë që fillojnë duhanin në një moshë të re rrisin mundësinë që të krijojnë varësi nga </w:t>
      </w:r>
    </w:p>
    <w:p w14:paraId="2BFC8F78" w14:textId="7777777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nikotina dhe të vazhdojnë të pinë duhan edhe kur rriten. </w:t>
      </w:r>
    </w:p>
    <w:p w14:paraId="1318AFB6" w14:textId="7777777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Pjesa më e madhe e të rinjve që pinë duhan duan ta lënë, por kanë shumë vështirësi. </w:t>
      </w:r>
    </w:p>
    <w:p w14:paraId="351986AD" w14:textId="7777777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Varësia nga nikotina është më e madhe tek të rinjtë sesa tek të rriturit. Të rinjtë mund të </w:t>
      </w:r>
    </w:p>
    <w:p w14:paraId="2F505F1C" w14:textId="77777777" w:rsidR="0076229E" w:rsidRPr="00EC5DDB" w:rsidRDefault="0076229E" w:rsidP="00EC5DDB">
      <w:pPr>
        <w:pStyle w:val="Default"/>
        <w:numPr>
          <w:ilvl w:val="0"/>
          <w:numId w:val="5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krijojnë varësi nga nikotina brenda disa javësh nëse pinë dy </w:t>
      </w:r>
      <w:r w:rsidR="009601D5" w:rsidRPr="00EC5DDB">
        <w:rPr>
          <w:rFonts w:ascii="Times New Roman" w:eastAsia="PMingLiU" w:hAnsi="Times New Roman" w:cs="Times New Roman"/>
          <w:lang w:val="sq-AL"/>
        </w:rPr>
        <w:t xml:space="preserve">- </w:t>
      </w:r>
      <w:r w:rsidRPr="00EC5DDB">
        <w:rPr>
          <w:rFonts w:ascii="Times New Roman" w:eastAsia="PMingLiU" w:hAnsi="Times New Roman" w:cs="Times New Roman"/>
          <w:lang w:val="sq-AL"/>
        </w:rPr>
        <w:t xml:space="preserve">tre cigare në ditë. </w:t>
      </w:r>
    </w:p>
    <w:p w14:paraId="395D7ADB" w14:textId="77777777" w:rsidR="009601D5" w:rsidRPr="00EC5DDB" w:rsidRDefault="009601D5" w:rsidP="00EC5DDB">
      <w:pPr>
        <w:pStyle w:val="Default"/>
        <w:spacing w:line="276" w:lineRule="auto"/>
        <w:rPr>
          <w:rFonts w:ascii="Times New Roman" w:eastAsia="PMingLiU" w:hAnsi="Times New Roman" w:cs="Times New Roman"/>
          <w:b/>
          <w:bCs/>
          <w:lang w:val="sq-AL"/>
        </w:rPr>
      </w:pPr>
    </w:p>
    <w:p w14:paraId="523EFA8D" w14:textId="77777777" w:rsidR="0076229E" w:rsidRPr="00EC5DDB" w:rsidRDefault="0076229E" w:rsidP="00EC5DDB">
      <w:pPr>
        <w:pStyle w:val="Default"/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b/>
          <w:bCs/>
          <w:lang w:val="sq-AL"/>
        </w:rPr>
        <w:t xml:space="preserve">Përse të rinjtë fillojnë të pinë duhan? </w:t>
      </w:r>
    </w:p>
    <w:p w14:paraId="551EC8A4" w14:textId="77777777" w:rsidR="0076229E" w:rsidRPr="00EC5DDB" w:rsidRDefault="0076229E" w:rsidP="00EC5DDB">
      <w:pPr>
        <w:pStyle w:val="Default"/>
        <w:numPr>
          <w:ilvl w:val="0"/>
          <w:numId w:val="6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>Të rinjtë mund të fillojnë duhanin</w:t>
      </w:r>
      <w:r w:rsidR="00BB3E26" w:rsidRPr="00EC5DDB">
        <w:rPr>
          <w:rFonts w:ascii="Times New Roman" w:eastAsia="PMingLiU" w:hAnsi="Times New Roman" w:cs="Times New Roman"/>
          <w:lang w:val="sq-AL"/>
        </w:rPr>
        <w:t>,</w:t>
      </w:r>
      <w:r w:rsidRPr="00EC5DDB">
        <w:rPr>
          <w:rFonts w:ascii="Times New Roman" w:eastAsia="PMingLiU" w:hAnsi="Times New Roman" w:cs="Times New Roman"/>
          <w:lang w:val="sq-AL"/>
        </w:rPr>
        <w:t xml:space="preserve"> sepse mendojnë se duhanpirja i bën të duken më të </w:t>
      </w:r>
    </w:p>
    <w:p w14:paraId="1904181E" w14:textId="77777777" w:rsidR="0076229E" w:rsidRPr="00EC5DDB" w:rsidRDefault="0076229E" w:rsidP="00EC5DDB">
      <w:pPr>
        <w:pStyle w:val="Default"/>
        <w:numPr>
          <w:ilvl w:val="0"/>
          <w:numId w:val="6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pjekur dhe më të rritur. </w:t>
      </w:r>
    </w:p>
    <w:p w14:paraId="4D1DF6E3" w14:textId="77777777" w:rsidR="0076229E" w:rsidRPr="00EC5DDB" w:rsidRDefault="0076229E" w:rsidP="00EC5DDB">
      <w:pPr>
        <w:pStyle w:val="Default"/>
        <w:numPr>
          <w:ilvl w:val="0"/>
          <w:numId w:val="6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Ata mund të pinë duhan si shenjë revolte ndaj prindërve ose mësuesve. </w:t>
      </w:r>
    </w:p>
    <w:p w14:paraId="119540F4" w14:textId="77777777" w:rsidR="0076229E" w:rsidRPr="00EC5DDB" w:rsidRDefault="0076229E" w:rsidP="00EC5DDB">
      <w:pPr>
        <w:pStyle w:val="Default"/>
        <w:numPr>
          <w:ilvl w:val="0"/>
          <w:numId w:val="6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Pinë duhan që të lirohen nga stresi. </w:t>
      </w:r>
    </w:p>
    <w:p w14:paraId="25E985FE" w14:textId="77777777" w:rsidR="0076229E" w:rsidRPr="00EC5DDB" w:rsidRDefault="0076229E" w:rsidP="00EC5DDB">
      <w:pPr>
        <w:pStyle w:val="Default"/>
        <w:numPr>
          <w:ilvl w:val="0"/>
          <w:numId w:val="6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lastRenderedPageBreak/>
        <w:t xml:space="preserve">Pinë për shkak të presionit nga rrethi shoqëror. Nëse shokët e tyre pinë duhan edhe ata </w:t>
      </w:r>
    </w:p>
    <w:p w14:paraId="0AC62157" w14:textId="77777777" w:rsidR="0076229E" w:rsidRPr="00EC5DDB" w:rsidRDefault="003B042C" w:rsidP="00EC5DDB">
      <w:pPr>
        <w:pStyle w:val="Default"/>
        <w:numPr>
          <w:ilvl w:val="0"/>
          <w:numId w:val="6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>mund ta</w:t>
      </w:r>
      <w:r w:rsidR="0076229E" w:rsidRPr="00EC5DDB">
        <w:rPr>
          <w:rFonts w:ascii="Times New Roman" w:eastAsia="PMingLiU" w:hAnsi="Times New Roman" w:cs="Times New Roman"/>
          <w:lang w:val="sq-AL"/>
        </w:rPr>
        <w:t xml:space="preserve"> fillojnë. </w:t>
      </w:r>
    </w:p>
    <w:p w14:paraId="22221542" w14:textId="78B8B91E" w:rsidR="0076229E" w:rsidRPr="00EC5DDB" w:rsidRDefault="0076229E" w:rsidP="00EC5DDB">
      <w:pPr>
        <w:pStyle w:val="Default"/>
        <w:numPr>
          <w:ilvl w:val="0"/>
          <w:numId w:val="6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>Fëmijët mund të fillojnë të pinë duhan</w:t>
      </w:r>
      <w:r w:rsidR="00BB3E26" w:rsidRPr="00EC5DDB">
        <w:rPr>
          <w:rFonts w:ascii="Times New Roman" w:eastAsia="PMingLiU" w:hAnsi="Times New Roman" w:cs="Times New Roman"/>
          <w:lang w:val="sq-AL"/>
        </w:rPr>
        <w:t>,</w:t>
      </w:r>
      <w:r w:rsidRPr="00EC5DDB">
        <w:rPr>
          <w:rFonts w:ascii="Times New Roman" w:eastAsia="PMingLiU" w:hAnsi="Times New Roman" w:cs="Times New Roman"/>
          <w:lang w:val="sq-AL"/>
        </w:rPr>
        <w:t xml:space="preserve"> sepse mendojnë se mund të dobësohen. Ata mendojnë se nëse e ndërpresin duhanin do të shëndoshen </w:t>
      </w:r>
    </w:p>
    <w:p w14:paraId="6EBB1D0D" w14:textId="77777777" w:rsidR="00EC5DDB" w:rsidRPr="00EC5DDB" w:rsidRDefault="00EC5DDB" w:rsidP="00EC5DDB">
      <w:pPr>
        <w:pStyle w:val="Default"/>
        <w:spacing w:line="276" w:lineRule="auto"/>
        <w:rPr>
          <w:rFonts w:ascii="Times New Roman" w:eastAsia="PMingLiU" w:hAnsi="Times New Roman" w:cs="Times New Roman"/>
          <w:lang w:val="sq-AL"/>
        </w:rPr>
      </w:pPr>
    </w:p>
    <w:p w14:paraId="1096457E" w14:textId="77777777" w:rsidR="0076229E" w:rsidRPr="00EC5DDB" w:rsidRDefault="0076229E" w:rsidP="00EC5DDB">
      <w:pPr>
        <w:pStyle w:val="Default"/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b/>
          <w:bCs/>
          <w:lang w:val="sq-AL"/>
        </w:rPr>
        <w:t xml:space="preserve">Cilat shenja tregojnë që fëmija juaj pi duhan? </w:t>
      </w:r>
    </w:p>
    <w:p w14:paraId="6FF4B54F" w14:textId="77777777" w:rsidR="0076229E" w:rsidRPr="00EC5DDB" w:rsidRDefault="0076229E" w:rsidP="00EC5DDB">
      <w:pPr>
        <w:pStyle w:val="Default"/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Shenjat më të zakonshme të duhanpirjes te të rinjtë janë: kollitje, irritim të fytit, zë të ngjirur, erë </w:t>
      </w:r>
    </w:p>
    <w:p w14:paraId="19DC7CEE" w14:textId="77777777" w:rsidR="0076229E" w:rsidRPr="00EC5DDB" w:rsidRDefault="0076229E" w:rsidP="00EC5DDB">
      <w:pPr>
        <w:pStyle w:val="Default"/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të keqe nga goja, </w:t>
      </w:r>
      <w:r w:rsidR="00BB3E26" w:rsidRPr="00EC5DDB">
        <w:rPr>
          <w:rFonts w:ascii="Times New Roman" w:eastAsia="PMingLiU" w:hAnsi="Times New Roman" w:cs="Times New Roman"/>
          <w:lang w:val="sq-AL"/>
        </w:rPr>
        <w:t xml:space="preserve">zverdhje e dhëmbëve </w:t>
      </w:r>
      <w:r w:rsidRPr="00EC5DDB">
        <w:rPr>
          <w:rFonts w:ascii="Times New Roman" w:eastAsia="PMingLiU" w:hAnsi="Times New Roman" w:cs="Times New Roman"/>
          <w:lang w:val="sq-AL"/>
        </w:rPr>
        <w:t xml:space="preserve">, frymëmarrje e rënduar, ftohje të </w:t>
      </w:r>
    </w:p>
    <w:p w14:paraId="4584537A" w14:textId="30B5DC53" w:rsidR="0076229E" w:rsidRPr="00EC5DDB" w:rsidRDefault="0076229E" w:rsidP="00EC5DDB">
      <w:pPr>
        <w:pStyle w:val="Default"/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shpeshta. Nëse fëmijës tuaj i vjen trupi dhe rrobat era duhan, përpara se ta akuzoni, pyeteni për erën. Mund të ndodhë që erën e rëndë ta ketë si rezultat i qëndrimit në ambiente me tym duhani </w:t>
      </w:r>
    </w:p>
    <w:p w14:paraId="00834C03" w14:textId="1B567C3A" w:rsidR="0076229E" w:rsidRDefault="00BB3E26" w:rsidP="00EC5DDB">
      <w:pPr>
        <w:pStyle w:val="Default"/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>ose ka qe</w:t>
      </w:r>
      <w:r w:rsidR="0076229E" w:rsidRPr="00EC5DDB">
        <w:rPr>
          <w:rFonts w:ascii="Times New Roman" w:eastAsia="PMingLiU" w:hAnsi="Times New Roman" w:cs="Times New Roman"/>
          <w:lang w:val="sq-AL"/>
        </w:rPr>
        <w:t>në me shokë që ka</w:t>
      </w:r>
      <w:r w:rsidR="00D8492E" w:rsidRPr="00EC5DDB">
        <w:rPr>
          <w:rFonts w:ascii="Times New Roman" w:eastAsia="PMingLiU" w:hAnsi="Times New Roman" w:cs="Times New Roman"/>
          <w:lang w:val="sq-AL"/>
        </w:rPr>
        <w:t>në pirë, ndërsa ai vetë nuk e frekuenton</w:t>
      </w:r>
      <w:r w:rsidR="0076229E" w:rsidRPr="00EC5DDB">
        <w:rPr>
          <w:rFonts w:ascii="Times New Roman" w:eastAsia="PMingLiU" w:hAnsi="Times New Roman" w:cs="Times New Roman"/>
          <w:lang w:val="sq-AL"/>
        </w:rPr>
        <w:t xml:space="preserve">. </w:t>
      </w:r>
    </w:p>
    <w:p w14:paraId="5FE88453" w14:textId="77777777" w:rsidR="00EC5DDB" w:rsidRPr="00EC5DDB" w:rsidRDefault="00EC5DDB" w:rsidP="00EC5DDB">
      <w:pPr>
        <w:pStyle w:val="Default"/>
        <w:spacing w:line="276" w:lineRule="auto"/>
        <w:rPr>
          <w:rFonts w:ascii="Times New Roman" w:eastAsia="PMingLiU" w:hAnsi="Times New Roman" w:cs="Times New Roman"/>
          <w:lang w:val="sq-AL"/>
        </w:rPr>
      </w:pPr>
    </w:p>
    <w:p w14:paraId="4807B6A7" w14:textId="77777777" w:rsidR="0076229E" w:rsidRPr="00EC5DDB" w:rsidRDefault="0076229E" w:rsidP="00EC5DDB">
      <w:pPr>
        <w:pStyle w:val="Default"/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b/>
          <w:bCs/>
          <w:lang w:val="sq-AL"/>
        </w:rPr>
        <w:t xml:space="preserve">Çfarë duhet të bëni nëse fëmija juaj pi duhan? </w:t>
      </w:r>
    </w:p>
    <w:p w14:paraId="6AF6FAE9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>Flisni, komuni</w:t>
      </w:r>
      <w:r w:rsidR="00AF7C46" w:rsidRPr="00EC5DDB">
        <w:rPr>
          <w:rFonts w:ascii="Times New Roman" w:eastAsia="PMingLiU" w:hAnsi="Times New Roman" w:cs="Times New Roman"/>
          <w:lang w:val="sq-AL"/>
        </w:rPr>
        <w:t>koni dhe pyeteni fëmijën tuaj,</w:t>
      </w:r>
      <w:r w:rsidRPr="00EC5DDB">
        <w:rPr>
          <w:rFonts w:ascii="Times New Roman" w:eastAsia="PMingLiU" w:hAnsi="Times New Roman" w:cs="Times New Roman"/>
          <w:lang w:val="sq-AL"/>
        </w:rPr>
        <w:t xml:space="preserve"> përse pi duhan</w:t>
      </w:r>
      <w:r w:rsidR="00AF7C46" w:rsidRPr="00EC5DDB">
        <w:rPr>
          <w:rFonts w:ascii="Times New Roman" w:eastAsia="PMingLiU" w:hAnsi="Times New Roman" w:cs="Times New Roman"/>
          <w:lang w:val="sq-AL"/>
        </w:rPr>
        <w:t>…</w:t>
      </w:r>
      <w:r w:rsidRPr="00EC5DDB">
        <w:rPr>
          <w:rFonts w:ascii="Times New Roman" w:eastAsia="PMingLiU" w:hAnsi="Times New Roman" w:cs="Times New Roman"/>
          <w:lang w:val="sq-AL"/>
        </w:rPr>
        <w:t xml:space="preserve"> Bisedoni rreth duhanit me </w:t>
      </w:r>
    </w:p>
    <w:p w14:paraId="2004A493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vëmendje, duke mos e kritikuar. Gjatë bisedës përmendni efektet negative afatshkurtra të </w:t>
      </w:r>
    </w:p>
    <w:p w14:paraId="6D2A4C7A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duhanit (dhëmbë të verdha, erë e keqe, çmimi etj). Fokusohuni në të tashmen. Fëmijët </w:t>
      </w:r>
    </w:p>
    <w:p w14:paraId="0AC4E38D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>shpesh nuk e kuptojnë se ky veprim mund të ndikojë</w:t>
      </w:r>
      <w:r w:rsidR="00B545D6" w:rsidRPr="00EC5DDB">
        <w:rPr>
          <w:rFonts w:ascii="Times New Roman" w:eastAsia="PMingLiU" w:hAnsi="Times New Roman" w:cs="Times New Roman"/>
          <w:lang w:val="sq-AL"/>
        </w:rPr>
        <w:t xml:space="preserve"> edhe</w:t>
      </w:r>
      <w:r w:rsidRPr="00EC5DDB">
        <w:rPr>
          <w:rFonts w:ascii="Times New Roman" w:eastAsia="PMingLiU" w:hAnsi="Times New Roman" w:cs="Times New Roman"/>
          <w:lang w:val="sq-AL"/>
        </w:rPr>
        <w:t xml:space="preserve"> në të ardhmen. </w:t>
      </w:r>
    </w:p>
    <w:p w14:paraId="3E5A5C2F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Mos lejoni qe fëmija të pijë duhan në praninë tuaj. Të pirët duhan nën kontrollin tuaj nuk </w:t>
      </w:r>
    </w:p>
    <w:p w14:paraId="2B8F4740" w14:textId="77777777" w:rsidR="0076229E" w:rsidRPr="00EC5DDB" w:rsidRDefault="005203C9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>është më i sigurt</w:t>
      </w:r>
      <w:r w:rsidR="0076229E" w:rsidRPr="00EC5DDB">
        <w:rPr>
          <w:rFonts w:ascii="Times New Roman" w:eastAsia="PMingLiU" w:hAnsi="Times New Roman" w:cs="Times New Roman"/>
          <w:lang w:val="sq-AL"/>
        </w:rPr>
        <w:t xml:space="preserve">. Përkundrazi, kjo e mëson se të pirët duhan është e pranueshme. </w:t>
      </w:r>
    </w:p>
    <w:p w14:paraId="32AD235D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Mos e detyroni të ndërpresë duhanin. Jepini kurajo në mënyrë që ta marrë vetë vendimin. </w:t>
      </w:r>
    </w:p>
    <w:p w14:paraId="37327AB5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>Nëse fëmija juaj pohon se m</w:t>
      </w:r>
      <w:r w:rsidR="005203C9" w:rsidRPr="00EC5DDB">
        <w:rPr>
          <w:rFonts w:ascii="Times New Roman" w:eastAsia="PMingLiU" w:hAnsi="Times New Roman" w:cs="Times New Roman"/>
          <w:lang w:val="sq-AL"/>
        </w:rPr>
        <w:t>und ta ndërpresë, nxiteni t’jua vërtetojë këtë;</w:t>
      </w:r>
      <w:r w:rsidRPr="00EC5DDB">
        <w:rPr>
          <w:rFonts w:ascii="Times New Roman" w:eastAsia="PMingLiU" w:hAnsi="Times New Roman" w:cs="Times New Roman"/>
          <w:lang w:val="sq-AL"/>
        </w:rPr>
        <w:t xml:space="preserve"> psh</w:t>
      </w:r>
      <w:r w:rsidR="005203C9" w:rsidRPr="00EC5DDB">
        <w:rPr>
          <w:rFonts w:ascii="Times New Roman" w:eastAsia="PMingLiU" w:hAnsi="Times New Roman" w:cs="Times New Roman"/>
          <w:lang w:val="sq-AL"/>
        </w:rPr>
        <w:t>.</w:t>
      </w:r>
      <w:r w:rsidRPr="00EC5DDB">
        <w:rPr>
          <w:rFonts w:ascii="Times New Roman" w:eastAsia="PMingLiU" w:hAnsi="Times New Roman" w:cs="Times New Roman"/>
          <w:lang w:val="sq-AL"/>
        </w:rPr>
        <w:t xml:space="preserve">, kërkojini </w:t>
      </w:r>
    </w:p>
    <w:p w14:paraId="269A3604" w14:textId="77777777" w:rsidR="0076229E" w:rsidRPr="00EC5DDB" w:rsidRDefault="005203C9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>që mos të pijë</w:t>
      </w:r>
      <w:r w:rsidR="0076229E" w:rsidRPr="00EC5DDB">
        <w:rPr>
          <w:rFonts w:ascii="Times New Roman" w:eastAsia="PMingLiU" w:hAnsi="Times New Roman" w:cs="Times New Roman"/>
          <w:lang w:val="sq-AL"/>
        </w:rPr>
        <w:t xml:space="preserve"> asnjë cigare për një javë rresht. </w:t>
      </w:r>
    </w:p>
    <w:p w14:paraId="0516FD24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Jepini mbështetje ta ndërpresë. Kërkoni ndihmë të specializuar për të ndihmuar fëmijën </w:t>
      </w:r>
    </w:p>
    <w:p w14:paraId="5DF9FEB5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tuaj të lërë duhanin. </w:t>
      </w:r>
    </w:p>
    <w:p w14:paraId="5AAD3B2C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Nëse fëmija juaj përpiqet ta ndërpresë, lavdërojeni nëse vëreni edhe suksesin më të vogël. </w:t>
      </w:r>
      <w:r w:rsidR="00AE2B3C" w:rsidRPr="00EC5DDB">
        <w:rPr>
          <w:rFonts w:ascii="Times New Roman" w:eastAsia="PMingLiU" w:hAnsi="Times New Roman" w:cs="Times New Roman"/>
          <w:lang w:val="sq-AL"/>
        </w:rPr>
        <w:t>Shpërblej</w:t>
      </w:r>
      <w:r w:rsidRPr="00EC5DDB">
        <w:rPr>
          <w:rFonts w:ascii="Times New Roman" w:eastAsia="PMingLiU" w:hAnsi="Times New Roman" w:cs="Times New Roman"/>
          <w:lang w:val="sq-AL"/>
        </w:rPr>
        <w:t xml:space="preserve">eni suksesin. Vërini në dukje gjërat e mira që do të dalin si rezultat i </w:t>
      </w:r>
    </w:p>
    <w:p w14:paraId="42C3E385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ndërprerjes së duhanit (shëndet më të mirë, pamje më të mirë, kursim parash etj). </w:t>
      </w:r>
    </w:p>
    <w:p w14:paraId="6FFC4BAA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Nëse fëmija juaj frikësohet se mos shton në peshë pas ndërprerjes se duhanit, informojeni </w:t>
      </w:r>
    </w:p>
    <w:p w14:paraId="3CEFBD9B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se ushtrimet fizike, shëtitjet dhe dieta e kontrolluar do të japin peshën që ka pasur. Është </w:t>
      </w:r>
    </w:p>
    <w:p w14:paraId="5449BF18" w14:textId="77777777" w:rsidR="0076229E" w:rsidRPr="00EC5DDB" w:rsidRDefault="0076229E" w:rsidP="00EC5DDB">
      <w:pPr>
        <w:pStyle w:val="Default"/>
        <w:numPr>
          <w:ilvl w:val="0"/>
          <w:numId w:val="7"/>
        </w:numPr>
        <w:spacing w:line="276" w:lineRule="auto"/>
        <w:rPr>
          <w:rFonts w:ascii="Times New Roman" w:eastAsia="PMingLiU" w:hAnsi="Times New Roman" w:cs="Times New Roman"/>
          <w:lang w:val="sq-AL"/>
        </w:rPr>
      </w:pPr>
      <w:r w:rsidRPr="00EC5DDB">
        <w:rPr>
          <w:rFonts w:ascii="Times New Roman" w:eastAsia="PMingLiU" w:hAnsi="Times New Roman" w:cs="Times New Roman"/>
          <w:lang w:val="sq-AL"/>
        </w:rPr>
        <w:t xml:space="preserve">e saktë se disa njerëz mundohen ta kompensojnë dëshirën për cigare duke e zëvendësuar </w:t>
      </w:r>
    </w:p>
    <w:p w14:paraId="2C34E91E" w14:textId="77777777" w:rsidR="00E56F21" w:rsidRPr="00EC5DDB" w:rsidRDefault="0076229E" w:rsidP="00EC5D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EC5DDB">
        <w:rPr>
          <w:rFonts w:ascii="Times New Roman" w:eastAsia="PMingLiU" w:hAnsi="Times New Roman" w:cs="Times New Roman"/>
          <w:sz w:val="24"/>
          <w:szCs w:val="24"/>
          <w:lang w:val="sq-AL"/>
        </w:rPr>
        <w:t>me ushqim.</w:t>
      </w:r>
    </w:p>
    <w:sectPr w:rsidR="00E56F21" w:rsidRPr="00EC5DDB" w:rsidSect="00E56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4D"/>
    <w:multiLevelType w:val="hybridMultilevel"/>
    <w:tmpl w:val="A62C7CD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1CE7"/>
    <w:multiLevelType w:val="hybridMultilevel"/>
    <w:tmpl w:val="E682CC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E6A"/>
    <w:multiLevelType w:val="hybridMultilevel"/>
    <w:tmpl w:val="74566F7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36DA77EC"/>
    <w:multiLevelType w:val="hybridMultilevel"/>
    <w:tmpl w:val="66B6DC2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638949C4"/>
    <w:multiLevelType w:val="hybridMultilevel"/>
    <w:tmpl w:val="233626E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63C65E99"/>
    <w:multiLevelType w:val="hybridMultilevel"/>
    <w:tmpl w:val="9EC8C58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738E55A1"/>
    <w:multiLevelType w:val="hybridMultilevel"/>
    <w:tmpl w:val="75965F5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78544">
    <w:abstractNumId w:val="4"/>
  </w:num>
  <w:num w:numId="2" w16cid:durableId="807481676">
    <w:abstractNumId w:val="3"/>
  </w:num>
  <w:num w:numId="3" w16cid:durableId="1410300981">
    <w:abstractNumId w:val="2"/>
  </w:num>
  <w:num w:numId="4" w16cid:durableId="1770006548">
    <w:abstractNumId w:val="5"/>
  </w:num>
  <w:num w:numId="5" w16cid:durableId="246110050">
    <w:abstractNumId w:val="0"/>
  </w:num>
  <w:num w:numId="6" w16cid:durableId="976102197">
    <w:abstractNumId w:val="6"/>
  </w:num>
  <w:num w:numId="7" w16cid:durableId="110804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29E"/>
    <w:rsid w:val="00196B66"/>
    <w:rsid w:val="00216E9D"/>
    <w:rsid w:val="003B042C"/>
    <w:rsid w:val="003E7096"/>
    <w:rsid w:val="00400CC4"/>
    <w:rsid w:val="005203C9"/>
    <w:rsid w:val="00624FBF"/>
    <w:rsid w:val="0076229E"/>
    <w:rsid w:val="00785E9F"/>
    <w:rsid w:val="007B653A"/>
    <w:rsid w:val="00807453"/>
    <w:rsid w:val="00915EB8"/>
    <w:rsid w:val="009601D5"/>
    <w:rsid w:val="009940D7"/>
    <w:rsid w:val="00AD64AA"/>
    <w:rsid w:val="00AE2B3C"/>
    <w:rsid w:val="00AF7C46"/>
    <w:rsid w:val="00B545D6"/>
    <w:rsid w:val="00BB3E26"/>
    <w:rsid w:val="00CB62BA"/>
    <w:rsid w:val="00CE32EB"/>
    <w:rsid w:val="00D82CE7"/>
    <w:rsid w:val="00D8492E"/>
    <w:rsid w:val="00DA48D9"/>
    <w:rsid w:val="00E13F67"/>
    <w:rsid w:val="00E268D9"/>
    <w:rsid w:val="00E56EFC"/>
    <w:rsid w:val="00E56F21"/>
    <w:rsid w:val="00EC5DDB"/>
    <w:rsid w:val="00E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C29E"/>
  <w15:docId w15:val="{8E544878-7257-42D0-AB90-6A85DB68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F21"/>
  </w:style>
  <w:style w:type="paragraph" w:styleId="Heading1">
    <w:name w:val="heading 1"/>
    <w:basedOn w:val="Normal"/>
    <w:next w:val="Normal"/>
    <w:link w:val="Heading1Char"/>
    <w:uiPriority w:val="9"/>
    <w:qFormat/>
    <w:rsid w:val="00EC5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5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</dc:creator>
  <cp:lastModifiedBy>Romina Hala</cp:lastModifiedBy>
  <cp:revision>29</cp:revision>
  <dcterms:created xsi:type="dcterms:W3CDTF">2022-03-02T12:35:00Z</dcterms:created>
  <dcterms:modified xsi:type="dcterms:W3CDTF">2023-01-10T09:30:00Z</dcterms:modified>
</cp:coreProperties>
</file>